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 xml:space="preserve">тификата электронной подписипонадобятсяпаспорт,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того, 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 xml:space="preserve">ие сертификата электронной подписи егозаконным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 w:rsidRPr="005A00F3">
        <w:rPr>
          <w:rFonts w:ascii="Times New Roman" w:hAnsi="Times New Roman" w:cs="Times New Roman"/>
          <w:sz w:val="28"/>
          <w:szCs w:val="28"/>
        </w:rPr>
        <w:t xml:space="preserve">соблюдают все меры предупредительного характера, в том числе они обеспечиваются средствами индивидуальной защиты.Для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4645E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p w:rsidR="003A567F" w:rsidRDefault="003A567F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67F" w:rsidRDefault="003A567F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67F" w:rsidRDefault="003A567F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67F" w:rsidRPr="00136075" w:rsidRDefault="003A567F" w:rsidP="003A567F">
      <w:pPr>
        <w:spacing w:before="100" w:beforeAutospacing="1" w:after="100" w:afterAutospacing="1" w:line="240" w:lineRule="atLeast"/>
        <w:rPr>
          <w:rFonts w:ascii="Segoe UI" w:eastAsia="Times New Roman" w:hAnsi="Segoe UI" w:cs="Segoe UI"/>
          <w:noProof/>
          <w:sz w:val="20"/>
          <w:lang w:eastAsia="ru-RU"/>
        </w:rPr>
      </w:pPr>
      <w:r w:rsidRPr="00136075">
        <w:rPr>
          <w:rFonts w:ascii="Segoe UI" w:eastAsia="Times New Roman" w:hAnsi="Segoe UI" w:cs="Segoe UI"/>
          <w:noProof/>
          <w:sz w:val="20"/>
          <w:lang w:eastAsia="ru-RU"/>
        </w:rPr>
        <w:t>Федеральная Кадастровая палата</w:t>
      </w:r>
    </w:p>
    <w:p w:rsidR="003A567F" w:rsidRPr="003A567F" w:rsidRDefault="00CB343A" w:rsidP="003A567F">
      <w:pPr>
        <w:spacing w:before="100" w:beforeAutospacing="1" w:after="100" w:afterAutospacing="1" w:line="240" w:lineRule="atLeast"/>
        <w:rPr>
          <w:rFonts w:ascii="Segoe UI" w:eastAsia="Times New Roman" w:hAnsi="Segoe UI" w:cs="Segoe UI"/>
          <w:noProof/>
          <w:sz w:val="20"/>
          <w:lang w:val="en-US" w:eastAsia="ru-RU"/>
        </w:rPr>
      </w:pPr>
      <w:hyperlink r:id="rId9" w:history="1">
        <w:r w:rsidR="003A567F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3A567F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3A567F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3A567F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3A567F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3A567F" w:rsidRPr="003A567F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A567F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D5DAA"/>
    <w:rsid w:val="00AF06B3"/>
    <w:rsid w:val="00AF165F"/>
    <w:rsid w:val="00AF5E30"/>
    <w:rsid w:val="00BD336E"/>
    <w:rsid w:val="00C00D8B"/>
    <w:rsid w:val="00C11F7D"/>
    <w:rsid w:val="00C17C9D"/>
    <w:rsid w:val="00CB343A"/>
    <w:rsid w:val="00CB7CA7"/>
    <w:rsid w:val="00CD2DA2"/>
    <w:rsid w:val="00D7465B"/>
    <w:rsid w:val="00DC0290"/>
    <w:rsid w:val="00DC2471"/>
    <w:rsid w:val="00EA0BAB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2</cp:revision>
  <dcterms:created xsi:type="dcterms:W3CDTF">2020-05-27T12:53:00Z</dcterms:created>
  <dcterms:modified xsi:type="dcterms:W3CDTF">2020-05-27T12:53:00Z</dcterms:modified>
</cp:coreProperties>
</file>